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813B4" w14:textId="77777777" w:rsidR="0059521A" w:rsidRPr="0059521A" w:rsidRDefault="0059521A" w:rsidP="0059521A">
      <w:pPr>
        <w:rPr>
          <w:rFonts w:cs="Arial"/>
          <w:b/>
          <w:bCs/>
          <w:sz w:val="24"/>
          <w:szCs w:val="24"/>
          <w:lang w:val="es-ES"/>
        </w:rPr>
      </w:pPr>
      <w:r w:rsidRPr="0059521A">
        <w:rPr>
          <w:rFonts w:cs="Arial"/>
          <w:b/>
          <w:bCs/>
          <w:sz w:val="24"/>
          <w:szCs w:val="24"/>
          <w:lang w:val="es-ES"/>
        </w:rPr>
        <w:t>Nuevo A2G-mini: Control de le presión del filtro en espacios limitados</w:t>
      </w:r>
    </w:p>
    <w:p w14:paraId="47B8BF2D" w14:textId="77777777" w:rsidR="0059521A" w:rsidRPr="0059521A" w:rsidRDefault="0059521A" w:rsidP="0059521A">
      <w:pPr>
        <w:rPr>
          <w:rFonts w:ascii="Calibri" w:hAnsi="Calibri"/>
          <w:sz w:val="22"/>
          <w:szCs w:val="22"/>
          <w:lang w:val="es-ES" w:eastAsia="en-US"/>
        </w:rPr>
      </w:pPr>
    </w:p>
    <w:p w14:paraId="2DFAC1D7" w14:textId="158AF293" w:rsidR="00FC122C" w:rsidRPr="0059521A" w:rsidRDefault="00FC122C" w:rsidP="009E4A88">
      <w:pPr>
        <w:pStyle w:val="BodyText"/>
        <w:rPr>
          <w:bCs w:val="0"/>
          <w:sz w:val="24"/>
          <w:lang w:val="es-ES"/>
        </w:rPr>
      </w:pPr>
    </w:p>
    <w:p w14:paraId="2DFAC1D8" w14:textId="22CBA1A3" w:rsidR="005119B7" w:rsidRPr="0059521A" w:rsidRDefault="0059521A" w:rsidP="0059521A">
      <w:pPr>
        <w:rPr>
          <w:lang w:val="es-ES"/>
        </w:rPr>
      </w:pPr>
      <w:r w:rsidRPr="0059521A">
        <w:rPr>
          <w:b/>
          <w:sz w:val="22"/>
          <w:szCs w:val="22"/>
          <w:lang w:val="es-ES"/>
        </w:rPr>
        <w:t>Barcelona</w:t>
      </w:r>
      <w:r w:rsidR="00B02416" w:rsidRPr="0059521A">
        <w:rPr>
          <w:b/>
          <w:sz w:val="22"/>
          <w:szCs w:val="22"/>
          <w:lang w:val="es-ES"/>
        </w:rPr>
        <w:t xml:space="preserve">, </w:t>
      </w:r>
      <w:r w:rsidR="00220C1D" w:rsidRPr="0059521A">
        <w:rPr>
          <w:b/>
          <w:sz w:val="22"/>
          <w:szCs w:val="22"/>
          <w:lang w:val="es-ES"/>
        </w:rPr>
        <w:t>Ju</w:t>
      </w:r>
      <w:r w:rsidRPr="0059521A">
        <w:rPr>
          <w:b/>
          <w:sz w:val="22"/>
          <w:szCs w:val="22"/>
          <w:lang w:val="es-ES"/>
        </w:rPr>
        <w:t>l</w:t>
      </w:r>
      <w:r w:rsidR="00220C1D" w:rsidRPr="0059521A">
        <w:rPr>
          <w:b/>
          <w:sz w:val="22"/>
          <w:szCs w:val="22"/>
          <w:lang w:val="es-ES"/>
        </w:rPr>
        <w:t>i</w:t>
      </w:r>
      <w:r w:rsidRPr="0059521A">
        <w:rPr>
          <w:b/>
          <w:sz w:val="22"/>
          <w:szCs w:val="22"/>
          <w:lang w:val="es-ES"/>
        </w:rPr>
        <w:t>o</w:t>
      </w:r>
      <w:r w:rsidR="009E4A88" w:rsidRPr="0059521A">
        <w:rPr>
          <w:b/>
          <w:sz w:val="22"/>
          <w:szCs w:val="22"/>
          <w:lang w:val="es-ES"/>
        </w:rPr>
        <w:t xml:space="preserve"> </w:t>
      </w:r>
      <w:r w:rsidR="00351147" w:rsidRPr="0059521A">
        <w:rPr>
          <w:b/>
          <w:sz w:val="22"/>
          <w:szCs w:val="22"/>
          <w:lang w:val="es-ES"/>
        </w:rPr>
        <w:t>2017</w:t>
      </w:r>
      <w:r w:rsidR="00B02416" w:rsidRPr="0059521A">
        <w:rPr>
          <w:sz w:val="22"/>
          <w:szCs w:val="22"/>
          <w:lang w:val="es-ES"/>
        </w:rPr>
        <w:t>.</w:t>
      </w:r>
      <w:r w:rsidR="00B02416" w:rsidRPr="0059521A">
        <w:rPr>
          <w:lang w:val="es-ES"/>
        </w:rPr>
        <w:t xml:space="preserve"> </w:t>
      </w:r>
      <w:r w:rsidR="00D82488" w:rsidRPr="0059521A">
        <w:rPr>
          <w:lang w:val="es-ES"/>
        </w:rPr>
        <w:br/>
      </w:r>
      <w:r w:rsidRPr="0059521A">
        <w:rPr>
          <w:rFonts w:cs="Arial"/>
          <w:b/>
          <w:bCs/>
          <w:sz w:val="22"/>
          <w:szCs w:val="22"/>
          <w:lang w:val="es-ES"/>
        </w:rPr>
        <w:t xml:space="preserve">El nuevo manómetro diferencial A2G-mini se ha desarrollado especialmente para unidades de tratamiento de aire de dimensiones pequeñas y medianas. Con un diámetro de 63 mm y una profundidad de 32 mm se puede instalar en espacios muy reducidos. </w:t>
      </w:r>
    </w:p>
    <w:p w14:paraId="2DFAC1D9" w14:textId="77777777" w:rsidR="00F74D0C" w:rsidRPr="0059521A" w:rsidRDefault="00F74D0C" w:rsidP="00220C1D">
      <w:pPr>
        <w:pStyle w:val="BodyText"/>
        <w:rPr>
          <w:lang w:val="es-ES"/>
        </w:rPr>
      </w:pPr>
    </w:p>
    <w:p w14:paraId="00C24453" w14:textId="6E7375D3" w:rsidR="0059521A" w:rsidRPr="0059521A" w:rsidRDefault="0059521A" w:rsidP="0059521A">
      <w:pPr>
        <w:rPr>
          <w:rFonts w:ascii="Calibri" w:hAnsi="Calibri"/>
          <w:sz w:val="22"/>
          <w:szCs w:val="22"/>
          <w:lang w:val="es-ES" w:eastAsia="en-US"/>
        </w:rPr>
      </w:pPr>
      <w:r w:rsidRPr="0059521A">
        <w:rPr>
          <w:rFonts w:cs="Arial"/>
          <w:sz w:val="22"/>
          <w:szCs w:val="22"/>
          <w:lang w:val="es-ES"/>
        </w:rPr>
        <w:t>El manómetro A2G-mini ha sido desarrollado según las directivas de la CE para instalaciones de ventilación y aire acondicionado. A partir del 1 de enero 2018 todas las unidades de tratamiento de aire con una capacidad superior de  1.000 m</w:t>
      </w:r>
      <w:r w:rsidRPr="0059521A">
        <w:rPr>
          <w:rFonts w:cs="Arial"/>
          <w:sz w:val="22"/>
          <w:szCs w:val="22"/>
          <w:vertAlign w:val="superscript"/>
          <w:lang w:val="es-ES"/>
        </w:rPr>
        <w:t>3</w:t>
      </w:r>
      <w:r w:rsidRPr="0059521A">
        <w:rPr>
          <w:rFonts w:cs="Arial"/>
          <w:sz w:val="22"/>
          <w:szCs w:val="22"/>
          <w:lang w:val="es-ES"/>
        </w:rPr>
        <w:t>/h deberán disponer de equipos para monitorizar la presión del filtro.</w:t>
      </w:r>
    </w:p>
    <w:p w14:paraId="2DFAC1DB" w14:textId="77777777" w:rsidR="00987F37" w:rsidRPr="0059521A" w:rsidRDefault="00987F37" w:rsidP="00220C1D">
      <w:pPr>
        <w:pStyle w:val="BodyText"/>
        <w:rPr>
          <w:b w:val="0"/>
          <w:lang w:val="es-ES"/>
        </w:rPr>
      </w:pPr>
    </w:p>
    <w:p w14:paraId="7EAA1C06" w14:textId="741D9A30" w:rsidR="0059521A" w:rsidRPr="0059521A" w:rsidRDefault="0059521A" w:rsidP="0059521A">
      <w:pPr>
        <w:rPr>
          <w:rFonts w:ascii="Calibri" w:hAnsi="Calibri"/>
          <w:sz w:val="22"/>
          <w:szCs w:val="22"/>
          <w:lang w:val="es-ES" w:eastAsia="en-US"/>
        </w:rPr>
      </w:pPr>
      <w:r w:rsidRPr="0059521A">
        <w:rPr>
          <w:rFonts w:cs="Arial"/>
          <w:sz w:val="22"/>
          <w:szCs w:val="22"/>
          <w:lang w:val="es-ES"/>
        </w:rPr>
        <w:t xml:space="preserve">En el nuevo manómetro diferencial A2G mini se visualizan las fluctuaciones de presión con máxima fiabilidad. El instrumento está disponible con cuatro rangos de medición de </w:t>
      </w:r>
      <w:proofErr w:type="spellStart"/>
      <w:r w:rsidRPr="0059521A">
        <w:rPr>
          <w:rFonts w:cs="Arial"/>
          <w:sz w:val="22"/>
          <w:szCs w:val="22"/>
          <w:lang w:val="es-ES"/>
        </w:rPr>
        <w:t>de</w:t>
      </w:r>
      <w:proofErr w:type="spellEnd"/>
      <w:r w:rsidRPr="0059521A">
        <w:rPr>
          <w:rFonts w:cs="Arial"/>
          <w:sz w:val="22"/>
          <w:szCs w:val="22"/>
          <w:lang w:val="es-ES"/>
        </w:rPr>
        <w:t xml:space="preserve"> </w:t>
      </w:r>
      <w:proofErr w:type="gramStart"/>
      <w:r w:rsidRPr="0059521A">
        <w:rPr>
          <w:rFonts w:cs="Arial"/>
          <w:sz w:val="22"/>
          <w:szCs w:val="22"/>
          <w:lang w:val="es-ES"/>
        </w:rPr>
        <w:t>0 ...</w:t>
      </w:r>
      <w:proofErr w:type="gramEnd"/>
      <w:r w:rsidRPr="0059521A">
        <w:rPr>
          <w:rFonts w:cs="Arial"/>
          <w:sz w:val="22"/>
          <w:szCs w:val="22"/>
          <w:lang w:val="es-ES"/>
        </w:rPr>
        <w:t xml:space="preserve"> 250 </w:t>
      </w:r>
      <w:proofErr w:type="spellStart"/>
      <w:r w:rsidRPr="0059521A">
        <w:rPr>
          <w:rFonts w:cs="Arial"/>
          <w:sz w:val="22"/>
          <w:szCs w:val="22"/>
          <w:lang w:val="es-ES"/>
        </w:rPr>
        <w:t>Pa</w:t>
      </w:r>
      <w:proofErr w:type="spellEnd"/>
      <w:r w:rsidRPr="0059521A">
        <w:rPr>
          <w:rFonts w:cs="Arial"/>
          <w:sz w:val="22"/>
          <w:szCs w:val="22"/>
          <w:lang w:val="es-ES"/>
        </w:rPr>
        <w:t xml:space="preserve"> a 0 ... 1000 </w:t>
      </w:r>
      <w:proofErr w:type="spellStart"/>
      <w:r w:rsidRPr="0059521A">
        <w:rPr>
          <w:rFonts w:cs="Arial"/>
          <w:sz w:val="22"/>
          <w:szCs w:val="22"/>
          <w:lang w:val="es-ES"/>
        </w:rPr>
        <w:t>Pa</w:t>
      </w:r>
      <w:proofErr w:type="spellEnd"/>
      <w:r w:rsidRPr="0059521A">
        <w:rPr>
          <w:rFonts w:cs="Arial"/>
          <w:sz w:val="22"/>
          <w:szCs w:val="22"/>
          <w:lang w:val="es-ES"/>
        </w:rPr>
        <w:t xml:space="preserve">. Este manómetro </w:t>
      </w:r>
      <w:r w:rsidR="00B230FC">
        <w:rPr>
          <w:rFonts w:cs="Arial"/>
          <w:sz w:val="22"/>
          <w:szCs w:val="22"/>
          <w:lang w:val="es-ES"/>
        </w:rPr>
        <w:t>se fabrica</w:t>
      </w:r>
      <w:r w:rsidRPr="0059521A">
        <w:rPr>
          <w:rFonts w:cs="Arial"/>
          <w:sz w:val="22"/>
          <w:szCs w:val="22"/>
          <w:lang w:val="es-ES"/>
        </w:rPr>
        <w:t xml:space="preserve"> con materiales libres de silicona y cumple, por lo tanto, con los requisitos de la norma ISO 846 (potencial metabólico microbiano). El grado de protección IP68 y una mirilla estabilizada por rayos UV permiten que pueda usarse en espacios exteriores.  </w:t>
      </w:r>
    </w:p>
    <w:p w14:paraId="2DFAC1DD" w14:textId="77777777" w:rsidR="005119B7" w:rsidRPr="0059521A" w:rsidRDefault="005119B7" w:rsidP="007072F4">
      <w:pPr>
        <w:pStyle w:val="BodyText"/>
        <w:rPr>
          <w:b w:val="0"/>
          <w:lang w:val="es-ES"/>
        </w:rPr>
      </w:pPr>
    </w:p>
    <w:p w14:paraId="2DFAC1DF" w14:textId="77777777" w:rsidR="00B02416" w:rsidRPr="0059521A" w:rsidRDefault="00B02416">
      <w:pPr>
        <w:pStyle w:val="BodyText"/>
        <w:rPr>
          <w:b w:val="0"/>
          <w:lang w:val="es-ES"/>
        </w:rPr>
      </w:pPr>
    </w:p>
    <w:p w14:paraId="2DFAC1E0" w14:textId="49E965C8" w:rsidR="00B02416" w:rsidRPr="00D82488" w:rsidRDefault="00B230FC">
      <w:pPr>
        <w:pStyle w:val="BodyText"/>
        <w:rPr>
          <w:b w:val="0"/>
        </w:rPr>
      </w:pPr>
      <w:r>
        <w:rPr>
          <w:b w:val="0"/>
        </w:rPr>
        <w:t>Caracteres</w:t>
      </w:r>
      <w:r w:rsidR="00B02416" w:rsidRPr="00D82488">
        <w:rPr>
          <w:b w:val="0"/>
        </w:rPr>
        <w:t xml:space="preserve">: </w:t>
      </w:r>
      <w:r w:rsidR="00D82488" w:rsidRPr="00D82488">
        <w:rPr>
          <w:b w:val="0"/>
        </w:rPr>
        <w:t>9</w:t>
      </w:r>
      <w:r w:rsidR="0059521A">
        <w:rPr>
          <w:b w:val="0"/>
        </w:rPr>
        <w:t>49</w:t>
      </w:r>
      <w:bookmarkStart w:id="0" w:name="_GoBack"/>
      <w:bookmarkEnd w:id="0"/>
    </w:p>
    <w:p w14:paraId="2DFAC1E1" w14:textId="3697F468" w:rsidR="00B02416" w:rsidRPr="00D82488" w:rsidRDefault="0059521A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="00B02416" w:rsidRPr="00D82488">
        <w:rPr>
          <w:rFonts w:cs="Arial"/>
          <w:position w:val="6"/>
          <w:sz w:val="22"/>
          <w:szCs w:val="22"/>
        </w:rPr>
        <w:t xml:space="preserve">: </w:t>
      </w:r>
      <w:r w:rsidR="00220C1D" w:rsidRPr="00D82488">
        <w:rPr>
          <w:rFonts w:cs="Arial"/>
          <w:position w:val="6"/>
          <w:sz w:val="22"/>
          <w:szCs w:val="22"/>
        </w:rPr>
        <w:t>A2G-mini</w:t>
      </w:r>
    </w:p>
    <w:p w14:paraId="2DFAC1E2" w14:textId="77777777" w:rsidR="00B02416" w:rsidRDefault="00B02416">
      <w:pPr>
        <w:pStyle w:val="BodyText"/>
        <w:rPr>
          <w:b w:val="0"/>
          <w:sz w:val="20"/>
        </w:rPr>
      </w:pPr>
    </w:p>
    <w:p w14:paraId="2DFAC1E3" w14:textId="053BB53C" w:rsidR="00B02416" w:rsidRDefault="00B02416">
      <w:pPr>
        <w:pStyle w:val="BodyText"/>
        <w:rPr>
          <w:b w:val="0"/>
          <w:sz w:val="20"/>
        </w:rPr>
      </w:pPr>
    </w:p>
    <w:p w14:paraId="5EA48275" w14:textId="68BFD2C3" w:rsidR="00D82488" w:rsidRDefault="00D82488">
      <w:pPr>
        <w:pStyle w:val="BodyText"/>
        <w:rPr>
          <w:b w:val="0"/>
          <w:sz w:val="20"/>
        </w:rPr>
      </w:pPr>
    </w:p>
    <w:p w14:paraId="22057B8D" w14:textId="769996C7" w:rsidR="00D82488" w:rsidRDefault="00D82488">
      <w:pPr>
        <w:pStyle w:val="BodyText"/>
        <w:rPr>
          <w:b w:val="0"/>
          <w:sz w:val="20"/>
        </w:rPr>
      </w:pPr>
    </w:p>
    <w:p w14:paraId="7D3A378A" w14:textId="7850B5AC" w:rsidR="00D82488" w:rsidRDefault="00D82488">
      <w:pPr>
        <w:pStyle w:val="BodyText"/>
        <w:rPr>
          <w:b w:val="0"/>
          <w:sz w:val="20"/>
        </w:rPr>
      </w:pPr>
    </w:p>
    <w:p w14:paraId="4B567E65" w14:textId="06D541EB" w:rsidR="00D82488" w:rsidRDefault="00D82488">
      <w:pPr>
        <w:pStyle w:val="BodyText"/>
        <w:rPr>
          <w:b w:val="0"/>
          <w:sz w:val="20"/>
        </w:rPr>
      </w:pPr>
    </w:p>
    <w:p w14:paraId="3E4E7830" w14:textId="0AD47575" w:rsidR="00D82488" w:rsidRDefault="00D82488">
      <w:pPr>
        <w:pStyle w:val="BodyText"/>
        <w:rPr>
          <w:b w:val="0"/>
          <w:sz w:val="20"/>
        </w:rPr>
      </w:pPr>
    </w:p>
    <w:p w14:paraId="13AABC3C" w14:textId="4ED6600E" w:rsidR="00D82488" w:rsidRDefault="00D82488">
      <w:pPr>
        <w:pStyle w:val="BodyText"/>
        <w:rPr>
          <w:b w:val="0"/>
          <w:sz w:val="20"/>
        </w:rPr>
      </w:pPr>
    </w:p>
    <w:p w14:paraId="112FD600" w14:textId="77777777" w:rsidR="00D82488" w:rsidRDefault="00D82488">
      <w:pPr>
        <w:pStyle w:val="BodyText"/>
        <w:rPr>
          <w:b w:val="0"/>
          <w:sz w:val="20"/>
        </w:rPr>
      </w:pPr>
    </w:p>
    <w:p w14:paraId="2DFAC1E4" w14:textId="77777777" w:rsidR="00B02416" w:rsidRDefault="00B02416">
      <w:pPr>
        <w:pStyle w:val="BodyText"/>
        <w:rPr>
          <w:b w:val="0"/>
          <w:sz w:val="20"/>
        </w:rPr>
      </w:pPr>
    </w:p>
    <w:p w14:paraId="2DFAC1E8" w14:textId="68178AB9" w:rsidR="00B02416" w:rsidRDefault="0059521A">
      <w:r>
        <w:rPr>
          <w:b/>
          <w:bCs/>
        </w:rPr>
        <w:t>Fabricante</w:t>
      </w:r>
      <w:r w:rsidR="00B02416">
        <w:rPr>
          <w:b/>
          <w:bCs/>
        </w:rPr>
        <w:t>:</w:t>
      </w:r>
    </w:p>
    <w:p w14:paraId="2DFAC1E9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2DFAC1EA" w14:textId="77777777" w:rsidR="00B02416" w:rsidRDefault="00B02416">
      <w:r>
        <w:t>Alexander-Wiegand-Straße 30</w:t>
      </w:r>
    </w:p>
    <w:p w14:paraId="2DFAC1EB" w14:textId="77777777" w:rsidR="00B02416" w:rsidRDefault="00B02416">
      <w:r>
        <w:t>63911 Klingenberg/Germany</w:t>
      </w:r>
    </w:p>
    <w:p w14:paraId="2DFAC1EC" w14:textId="77777777" w:rsidR="00B02416" w:rsidRPr="0059521A" w:rsidRDefault="00B02416">
      <w:pPr>
        <w:tabs>
          <w:tab w:val="left" w:pos="754"/>
          <w:tab w:val="left" w:pos="993"/>
        </w:tabs>
      </w:pPr>
      <w:r w:rsidRPr="0059521A">
        <w:t>Tel. +49 9372 132-0</w:t>
      </w:r>
    </w:p>
    <w:p w14:paraId="2DFAC1ED" w14:textId="77777777" w:rsidR="00B02416" w:rsidRPr="0059521A" w:rsidRDefault="00B02416">
      <w:pPr>
        <w:tabs>
          <w:tab w:val="left" w:pos="754"/>
          <w:tab w:val="left" w:pos="993"/>
        </w:tabs>
      </w:pPr>
      <w:r w:rsidRPr="0059521A">
        <w:t>Fax +49 9372 132-406</w:t>
      </w:r>
    </w:p>
    <w:p w14:paraId="2DFAC1EE" w14:textId="77777777" w:rsidR="00B02416" w:rsidRPr="0059521A" w:rsidRDefault="00B02416">
      <w:pPr>
        <w:tabs>
          <w:tab w:val="left" w:pos="754"/>
          <w:tab w:val="left" w:pos="993"/>
        </w:tabs>
        <w:rPr>
          <w:u w:val="single"/>
        </w:rPr>
      </w:pPr>
      <w:r w:rsidRPr="0059521A">
        <w:t>vertrieb@wika.com</w:t>
      </w:r>
    </w:p>
    <w:p w14:paraId="2DFAC1EF" w14:textId="77777777" w:rsidR="00B02416" w:rsidRPr="0059521A" w:rsidRDefault="00B230FC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B02416" w:rsidRPr="0059521A">
          <w:rPr>
            <w:rStyle w:val="Hyperlink"/>
            <w:rFonts w:cs="Arial"/>
          </w:rPr>
          <w:t>www.wika.de</w:t>
        </w:r>
      </w:hyperlink>
    </w:p>
    <w:p w14:paraId="2DFAC1F0" w14:textId="77777777" w:rsidR="00B02416" w:rsidRPr="0059521A" w:rsidRDefault="00B02416">
      <w:pPr>
        <w:tabs>
          <w:tab w:val="left" w:pos="993"/>
        </w:tabs>
        <w:rPr>
          <w:rFonts w:cs="Arial"/>
          <w:b/>
        </w:rPr>
      </w:pPr>
    </w:p>
    <w:p w14:paraId="2DFAC1F2" w14:textId="317B273B" w:rsidR="00B02416" w:rsidRPr="00D82488" w:rsidRDefault="00C139C1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Foto </w:t>
      </w:r>
      <w:r w:rsidR="00B02416" w:rsidRPr="00D82488">
        <w:rPr>
          <w:b/>
          <w:sz w:val="22"/>
          <w:szCs w:val="22"/>
        </w:rPr>
        <w:t>WIKA:</w:t>
      </w:r>
    </w:p>
    <w:p w14:paraId="2DFAC1F3" w14:textId="27CDBB26" w:rsidR="00B02416" w:rsidRPr="00D82488" w:rsidRDefault="00C139C1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Manómetro diferencial</w:t>
      </w:r>
      <w:r w:rsidR="00B230FC">
        <w:rPr>
          <w:sz w:val="22"/>
          <w:szCs w:val="22"/>
        </w:rPr>
        <w:t>7</w:t>
      </w:r>
      <w:r w:rsidR="00291653" w:rsidRPr="00D82488">
        <w:rPr>
          <w:sz w:val="22"/>
          <w:szCs w:val="22"/>
        </w:rPr>
        <w:t>A2G-mini</w:t>
      </w:r>
    </w:p>
    <w:p w14:paraId="2DFAC1F4" w14:textId="2191DEA1" w:rsidR="00291653" w:rsidRDefault="00291653">
      <w:pPr>
        <w:pStyle w:val="Header"/>
        <w:tabs>
          <w:tab w:val="clear" w:pos="4536"/>
          <w:tab w:val="clear" w:pos="9072"/>
        </w:tabs>
        <w:rPr>
          <w:b/>
        </w:rPr>
      </w:pPr>
    </w:p>
    <w:p w14:paraId="2DFAC1F5" w14:textId="3B1243DF" w:rsidR="00482CD0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2DFAC1F6" w14:textId="46C29FBF" w:rsidR="00482CD0" w:rsidRDefault="00D82488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E0BA48D" wp14:editId="6A5D32D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54680" cy="3028950"/>
            <wp:effectExtent l="0" t="0" r="7620" b="0"/>
            <wp:wrapTight wrapText="bothSides">
              <wp:wrapPolygon edited="0">
                <wp:start x="0" y="0"/>
                <wp:lineTo x="0" y="21464"/>
                <wp:lineTo x="21522" y="21464"/>
                <wp:lineTo x="21522" y="0"/>
                <wp:lineTo x="0" y="0"/>
              </wp:wrapPolygon>
            </wp:wrapTight>
            <wp:docPr id="4" name="Grafik 4" descr="N:\Sales-Europe\06_Marketing\MS\02_Media\10_Presse_MAAN\02_Presseinformationen\2017\Bilder\PIC_NE_PR0017_de-de_A2G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de-de_A2GMi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AC1F7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DFAC1F8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DFAC1F9" w14:textId="0BE88399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DFAC1FA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DFAC1FB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DFAC1FC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2DFAC1FD" w14:textId="08065E8E" w:rsidR="00B02416" w:rsidRDefault="00B02416">
      <w:pPr>
        <w:pStyle w:val="Header"/>
        <w:tabs>
          <w:tab w:val="clear" w:pos="4536"/>
          <w:tab w:val="clear" w:pos="9072"/>
        </w:tabs>
      </w:pPr>
    </w:p>
    <w:p w14:paraId="2DFAC1FE" w14:textId="648BD15C" w:rsidR="00482CD0" w:rsidRDefault="00482CD0">
      <w:pPr>
        <w:pStyle w:val="Header"/>
        <w:tabs>
          <w:tab w:val="clear" w:pos="4536"/>
          <w:tab w:val="clear" w:pos="9072"/>
        </w:tabs>
      </w:pPr>
    </w:p>
    <w:p w14:paraId="62EB9821" w14:textId="717246A2" w:rsidR="00D82488" w:rsidRDefault="00D82488">
      <w:pPr>
        <w:pStyle w:val="Header"/>
        <w:tabs>
          <w:tab w:val="clear" w:pos="4536"/>
          <w:tab w:val="clear" w:pos="9072"/>
        </w:tabs>
      </w:pPr>
    </w:p>
    <w:p w14:paraId="480CA565" w14:textId="25958D6A" w:rsidR="00D82488" w:rsidRDefault="00D82488">
      <w:pPr>
        <w:pStyle w:val="Header"/>
        <w:tabs>
          <w:tab w:val="clear" w:pos="4536"/>
          <w:tab w:val="clear" w:pos="9072"/>
        </w:tabs>
      </w:pPr>
    </w:p>
    <w:p w14:paraId="755EEA41" w14:textId="496A66A7" w:rsidR="00D82488" w:rsidRDefault="00D82488">
      <w:pPr>
        <w:pStyle w:val="Header"/>
        <w:tabs>
          <w:tab w:val="clear" w:pos="4536"/>
          <w:tab w:val="clear" w:pos="9072"/>
        </w:tabs>
      </w:pPr>
    </w:p>
    <w:p w14:paraId="11F0E5D2" w14:textId="3895EA36" w:rsidR="00D82488" w:rsidRDefault="00D82488">
      <w:pPr>
        <w:pStyle w:val="Header"/>
        <w:tabs>
          <w:tab w:val="clear" w:pos="4536"/>
          <w:tab w:val="clear" w:pos="9072"/>
        </w:tabs>
      </w:pPr>
    </w:p>
    <w:p w14:paraId="6A46E12C" w14:textId="08E37F27" w:rsidR="00D82488" w:rsidRDefault="00D82488">
      <w:pPr>
        <w:pStyle w:val="Header"/>
        <w:tabs>
          <w:tab w:val="clear" w:pos="4536"/>
          <w:tab w:val="clear" w:pos="9072"/>
        </w:tabs>
      </w:pPr>
    </w:p>
    <w:p w14:paraId="1A91B8FD" w14:textId="1B8D8D36" w:rsidR="00D82488" w:rsidRDefault="00D82488">
      <w:pPr>
        <w:pStyle w:val="Header"/>
        <w:tabs>
          <w:tab w:val="clear" w:pos="4536"/>
          <w:tab w:val="clear" w:pos="9072"/>
        </w:tabs>
      </w:pPr>
    </w:p>
    <w:p w14:paraId="32DBBBAD" w14:textId="64FB7B58" w:rsidR="00D82488" w:rsidRDefault="00D82488">
      <w:pPr>
        <w:pStyle w:val="Header"/>
        <w:tabs>
          <w:tab w:val="clear" w:pos="4536"/>
          <w:tab w:val="clear" w:pos="9072"/>
        </w:tabs>
      </w:pPr>
    </w:p>
    <w:p w14:paraId="125260DE" w14:textId="73B91B68" w:rsidR="00D82488" w:rsidRDefault="00D82488">
      <w:pPr>
        <w:pStyle w:val="Header"/>
        <w:tabs>
          <w:tab w:val="clear" w:pos="4536"/>
          <w:tab w:val="clear" w:pos="9072"/>
        </w:tabs>
      </w:pPr>
    </w:p>
    <w:p w14:paraId="1F5D6343" w14:textId="1B137F75" w:rsidR="00D82488" w:rsidRDefault="00D82488">
      <w:pPr>
        <w:pStyle w:val="Header"/>
        <w:tabs>
          <w:tab w:val="clear" w:pos="4536"/>
          <w:tab w:val="clear" w:pos="9072"/>
        </w:tabs>
      </w:pPr>
    </w:p>
    <w:p w14:paraId="560D6160" w14:textId="2FDF9475" w:rsidR="00D82488" w:rsidRDefault="00D82488">
      <w:pPr>
        <w:pStyle w:val="Header"/>
        <w:tabs>
          <w:tab w:val="clear" w:pos="4536"/>
          <w:tab w:val="clear" w:pos="9072"/>
        </w:tabs>
      </w:pPr>
    </w:p>
    <w:p w14:paraId="2F4F23A6" w14:textId="0339ABD8" w:rsidR="00D82488" w:rsidRDefault="00D82488">
      <w:pPr>
        <w:pStyle w:val="Header"/>
        <w:tabs>
          <w:tab w:val="clear" w:pos="4536"/>
          <w:tab w:val="clear" w:pos="9072"/>
        </w:tabs>
      </w:pPr>
    </w:p>
    <w:p w14:paraId="56824147" w14:textId="319491DE" w:rsidR="00D82488" w:rsidRDefault="00D82488">
      <w:pPr>
        <w:pStyle w:val="Header"/>
        <w:tabs>
          <w:tab w:val="clear" w:pos="4536"/>
          <w:tab w:val="clear" w:pos="9072"/>
        </w:tabs>
      </w:pPr>
    </w:p>
    <w:p w14:paraId="6E9657D4" w14:textId="13B301B9" w:rsidR="00D82488" w:rsidRDefault="00D82488">
      <w:pPr>
        <w:pStyle w:val="Header"/>
        <w:tabs>
          <w:tab w:val="clear" w:pos="4536"/>
          <w:tab w:val="clear" w:pos="9072"/>
        </w:tabs>
      </w:pPr>
    </w:p>
    <w:p w14:paraId="5555DA64" w14:textId="5A5767FA" w:rsidR="00D82488" w:rsidRDefault="00D82488">
      <w:pPr>
        <w:pStyle w:val="Header"/>
        <w:tabs>
          <w:tab w:val="clear" w:pos="4536"/>
          <w:tab w:val="clear" w:pos="9072"/>
        </w:tabs>
      </w:pPr>
    </w:p>
    <w:p w14:paraId="14B7966C" w14:textId="42B5245E" w:rsidR="00D82488" w:rsidRDefault="00D82488">
      <w:pPr>
        <w:pStyle w:val="Header"/>
        <w:tabs>
          <w:tab w:val="clear" w:pos="4536"/>
          <w:tab w:val="clear" w:pos="9072"/>
        </w:tabs>
      </w:pPr>
    </w:p>
    <w:p w14:paraId="3A40F0BB" w14:textId="4EC74745" w:rsidR="00D82488" w:rsidRDefault="00D82488">
      <w:pPr>
        <w:pStyle w:val="Header"/>
        <w:tabs>
          <w:tab w:val="clear" w:pos="4536"/>
          <w:tab w:val="clear" w:pos="9072"/>
        </w:tabs>
      </w:pPr>
    </w:p>
    <w:p w14:paraId="4E061442" w14:textId="54B08D53" w:rsidR="00D82488" w:rsidRDefault="00D82488">
      <w:pPr>
        <w:pStyle w:val="Header"/>
        <w:tabs>
          <w:tab w:val="clear" w:pos="4536"/>
          <w:tab w:val="clear" w:pos="9072"/>
        </w:tabs>
      </w:pPr>
    </w:p>
    <w:p w14:paraId="163B7DFE" w14:textId="7BE354CE" w:rsidR="00D82488" w:rsidRDefault="00D82488">
      <w:pPr>
        <w:pStyle w:val="Header"/>
        <w:tabs>
          <w:tab w:val="clear" w:pos="4536"/>
          <w:tab w:val="clear" w:pos="9072"/>
        </w:tabs>
      </w:pPr>
    </w:p>
    <w:p w14:paraId="2DFAC1FF" w14:textId="77777777" w:rsidR="00482CD0" w:rsidRDefault="00482CD0">
      <w:pPr>
        <w:pStyle w:val="Header"/>
        <w:tabs>
          <w:tab w:val="clear" w:pos="4536"/>
          <w:tab w:val="clear" w:pos="9072"/>
        </w:tabs>
      </w:pPr>
    </w:p>
    <w:p w14:paraId="2DFAC200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2DFAC201" w14:textId="14756018" w:rsidR="00B02416" w:rsidRDefault="00B02416">
      <w:pPr>
        <w:pStyle w:val="Header"/>
        <w:tabs>
          <w:tab w:val="clear" w:pos="4536"/>
          <w:tab w:val="clear" w:pos="9072"/>
        </w:tabs>
      </w:pPr>
    </w:p>
    <w:p w14:paraId="75F42C57" w14:textId="58B77970" w:rsidR="00D82488" w:rsidRDefault="00D82488">
      <w:pPr>
        <w:pStyle w:val="Header"/>
        <w:tabs>
          <w:tab w:val="clear" w:pos="4536"/>
          <w:tab w:val="clear" w:pos="9072"/>
        </w:tabs>
      </w:pPr>
    </w:p>
    <w:p w14:paraId="11BA955B" w14:textId="77777777" w:rsidR="00D82488" w:rsidRDefault="00D82488">
      <w:pPr>
        <w:pStyle w:val="Header"/>
        <w:tabs>
          <w:tab w:val="clear" w:pos="4536"/>
          <w:tab w:val="clear" w:pos="9072"/>
        </w:tabs>
      </w:pPr>
    </w:p>
    <w:p w14:paraId="2DFAC202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2DFAC203" w14:textId="77777777" w:rsidR="00B02416" w:rsidRDefault="00B02416">
      <w:pPr>
        <w:pStyle w:val="BodyText"/>
        <w:tabs>
          <w:tab w:val="left" w:pos="993"/>
        </w:tabs>
        <w:rPr>
          <w:sz w:val="20"/>
        </w:rPr>
      </w:pPr>
    </w:p>
    <w:p w14:paraId="2DFAC204" w14:textId="0BB741C5" w:rsidR="00B02416" w:rsidRPr="0059521A" w:rsidRDefault="00B02416">
      <w:pPr>
        <w:tabs>
          <w:tab w:val="left" w:pos="754"/>
          <w:tab w:val="left" w:pos="993"/>
        </w:tabs>
        <w:rPr>
          <w:b/>
          <w:lang w:val="es-ES"/>
        </w:rPr>
      </w:pPr>
      <w:r w:rsidRPr="0059521A">
        <w:rPr>
          <w:b/>
          <w:lang w:val="es-ES"/>
        </w:rPr>
        <w:t>Reda</w:t>
      </w:r>
      <w:r w:rsidR="0059521A" w:rsidRPr="0059521A">
        <w:rPr>
          <w:b/>
          <w:lang w:val="es-ES"/>
        </w:rPr>
        <w:t>cción</w:t>
      </w:r>
      <w:r w:rsidRPr="0059521A">
        <w:rPr>
          <w:b/>
          <w:lang w:val="es-ES"/>
        </w:rPr>
        <w:t>:</w:t>
      </w:r>
    </w:p>
    <w:p w14:paraId="2DFAC205" w14:textId="1E8D2ED8" w:rsidR="00B02416" w:rsidRPr="005F157A" w:rsidRDefault="0059521A">
      <w:pPr>
        <w:tabs>
          <w:tab w:val="left" w:pos="993"/>
        </w:tabs>
        <w:rPr>
          <w:lang w:val="fr-FR"/>
        </w:rPr>
      </w:pPr>
      <w:r w:rsidRPr="0059521A">
        <w:rPr>
          <w:lang w:val="es-ES"/>
        </w:rPr>
        <w:t>Instrumentos WIKA S.A.U.</w:t>
      </w:r>
    </w:p>
    <w:p w14:paraId="2DFAC206" w14:textId="669EE3A8" w:rsidR="00B02416" w:rsidRPr="005F157A" w:rsidRDefault="0059521A">
      <w:pPr>
        <w:tabs>
          <w:tab w:val="left" w:pos="993"/>
        </w:tabs>
        <w:rPr>
          <w:lang w:val="fr-FR"/>
        </w:rPr>
      </w:pPr>
      <w:proofErr w:type="spellStart"/>
      <w:r>
        <w:rPr>
          <w:lang w:val="fr-FR"/>
        </w:rPr>
        <w:t>Chassan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Jalloul</w:t>
      </w:r>
      <w:proofErr w:type="spellEnd"/>
      <w:r>
        <w:rPr>
          <w:lang w:val="fr-FR"/>
        </w:rPr>
        <w:t xml:space="preserve"> </w:t>
      </w:r>
    </w:p>
    <w:p w14:paraId="2DFAC207" w14:textId="789086B5" w:rsidR="00B02416" w:rsidRDefault="00B02416">
      <w:pPr>
        <w:tabs>
          <w:tab w:val="left" w:pos="993"/>
        </w:tabs>
        <w:rPr>
          <w:lang w:val="fr-FR"/>
        </w:rPr>
      </w:pPr>
      <w:r w:rsidRPr="005F157A">
        <w:rPr>
          <w:lang w:val="fr-FR"/>
        </w:rPr>
        <w:t>Marketi</w:t>
      </w:r>
      <w:r>
        <w:rPr>
          <w:lang w:val="fr-FR"/>
        </w:rPr>
        <w:t xml:space="preserve">ng </w:t>
      </w:r>
    </w:p>
    <w:p w14:paraId="2DFAC208" w14:textId="52B09D2B" w:rsidR="00B02416" w:rsidRPr="0059521A" w:rsidRDefault="0059521A">
      <w:pPr>
        <w:rPr>
          <w:lang w:val="en-US"/>
        </w:rPr>
      </w:pPr>
      <w:r w:rsidRPr="0059521A">
        <w:rPr>
          <w:lang w:val="en-US"/>
        </w:rPr>
        <w:t xml:space="preserve">Josep </w:t>
      </w:r>
      <w:proofErr w:type="spellStart"/>
      <w:r w:rsidRPr="0059521A">
        <w:rPr>
          <w:lang w:val="en-US"/>
        </w:rPr>
        <w:t>Carner</w:t>
      </w:r>
      <w:proofErr w:type="spellEnd"/>
      <w:r w:rsidRPr="0059521A">
        <w:rPr>
          <w:lang w:val="en-US"/>
        </w:rPr>
        <w:t xml:space="preserve"> 11</w:t>
      </w:r>
    </w:p>
    <w:p w14:paraId="2DFAC209" w14:textId="4625304B" w:rsidR="00B02416" w:rsidRPr="0059521A" w:rsidRDefault="0059521A">
      <w:pPr>
        <w:rPr>
          <w:lang w:val="en-US"/>
        </w:rPr>
      </w:pPr>
      <w:r w:rsidRPr="0059521A">
        <w:rPr>
          <w:lang w:val="en-US"/>
        </w:rPr>
        <w:t xml:space="preserve">08205 Sabadell </w:t>
      </w:r>
    </w:p>
    <w:p w14:paraId="2DFAC20A" w14:textId="4075FED3" w:rsidR="00B02416" w:rsidRPr="0059521A" w:rsidRDefault="00B02416">
      <w:pPr>
        <w:rPr>
          <w:lang w:val="en-US"/>
        </w:rPr>
      </w:pPr>
      <w:r w:rsidRPr="0059521A">
        <w:rPr>
          <w:lang w:val="en-US"/>
        </w:rPr>
        <w:t>Tel. +</w:t>
      </w:r>
      <w:r w:rsidR="0059521A" w:rsidRPr="0059521A">
        <w:rPr>
          <w:lang w:val="en-US"/>
        </w:rPr>
        <w:t>34 933 9386-30</w:t>
      </w:r>
    </w:p>
    <w:p w14:paraId="2DFAC20C" w14:textId="38DB23A5" w:rsidR="00B02416" w:rsidRDefault="0059521A">
      <w:pPr>
        <w:rPr>
          <w:lang w:val="fr-FR"/>
        </w:rPr>
      </w:pPr>
      <w:r>
        <w:rPr>
          <w:lang w:val="fr-FR"/>
        </w:rPr>
        <w:t>chassan.jalloul</w:t>
      </w:r>
      <w:r w:rsidR="00B02416">
        <w:rPr>
          <w:lang w:val="fr-FR"/>
        </w:rPr>
        <w:t>@wika.com</w:t>
      </w:r>
    </w:p>
    <w:p w14:paraId="2DFAC20D" w14:textId="2BF98CBC" w:rsidR="00B02416" w:rsidRDefault="0059521A">
      <w:pPr>
        <w:rPr>
          <w:lang w:val="fr-FR"/>
        </w:rPr>
      </w:pPr>
      <w:r>
        <w:rPr>
          <w:rFonts w:cs="Arial"/>
          <w:lang w:val="fr-FR"/>
        </w:rPr>
        <w:t>www.wika.es</w:t>
      </w:r>
    </w:p>
    <w:p w14:paraId="2DFAC20E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DFAC20F" w14:textId="74E9D4A3" w:rsidR="00B02416" w:rsidRPr="0059521A" w:rsidRDefault="00B02416">
      <w:pPr>
        <w:rPr>
          <w:rFonts w:cs="Arial"/>
          <w:lang w:val="es-ES"/>
        </w:rPr>
      </w:pPr>
      <w:r w:rsidRPr="0059521A">
        <w:rPr>
          <w:rFonts w:cs="Arial"/>
          <w:lang w:val="es-ES"/>
        </w:rPr>
        <w:t xml:space="preserve">WIKA </w:t>
      </w:r>
      <w:r w:rsidR="0059521A" w:rsidRPr="0059521A">
        <w:rPr>
          <w:rFonts w:cs="Arial"/>
          <w:lang w:val="es-ES"/>
        </w:rPr>
        <w:t>Nota de prensa</w:t>
      </w:r>
      <w:r w:rsidRPr="0059521A">
        <w:rPr>
          <w:rFonts w:cs="Arial"/>
          <w:lang w:val="es-ES"/>
        </w:rPr>
        <w:t xml:space="preserve"> </w:t>
      </w:r>
      <w:r w:rsidR="00687ED5" w:rsidRPr="0059521A">
        <w:rPr>
          <w:rFonts w:cs="Arial"/>
          <w:lang w:val="es-ES"/>
        </w:rPr>
        <w:t>11/2017</w:t>
      </w:r>
    </w:p>
    <w:p w14:paraId="2DFAC210" w14:textId="77777777" w:rsidR="00B02416" w:rsidRPr="0059521A" w:rsidRDefault="00B02416">
      <w:pPr>
        <w:pStyle w:val="BodyText"/>
        <w:rPr>
          <w:b w:val="0"/>
          <w:sz w:val="20"/>
          <w:lang w:val="es-ES"/>
        </w:rPr>
      </w:pPr>
    </w:p>
    <w:sectPr w:rsidR="00B02416" w:rsidRPr="0059521A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C213" w14:textId="77777777" w:rsidR="00C43751" w:rsidRDefault="00C43751">
      <w:r>
        <w:separator/>
      </w:r>
    </w:p>
  </w:endnote>
  <w:endnote w:type="continuationSeparator" w:id="0">
    <w:p w14:paraId="2DFAC214" w14:textId="77777777" w:rsidR="00C43751" w:rsidRDefault="00C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AC211" w14:textId="77777777" w:rsidR="00C43751" w:rsidRDefault="00C43751">
      <w:r>
        <w:separator/>
      </w:r>
    </w:p>
  </w:footnote>
  <w:footnote w:type="continuationSeparator" w:id="0">
    <w:p w14:paraId="2DFAC212" w14:textId="77777777" w:rsidR="00C43751" w:rsidRDefault="00C4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C215" w14:textId="77777777" w:rsidR="00B02416" w:rsidRDefault="00E2000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FAC216" wp14:editId="2DFAC21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A" w14:textId="532D8C00" w:rsidR="00B02416" w:rsidRPr="00C139C1" w:rsidRDefault="00C139C1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DFAC21A" w14:textId="532D8C00" w:rsidR="00B02416" w:rsidRPr="00C139C1" w:rsidRDefault="00C139C1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FAC218" wp14:editId="2DFAC21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B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2DFAC21C" wp14:editId="2DFAC21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DFAC21B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 wp14:anchorId="2DFAC21C" wp14:editId="2DFAC21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77317"/>
    <w:rsid w:val="000A0CB2"/>
    <w:rsid w:val="000C148A"/>
    <w:rsid w:val="000C79CC"/>
    <w:rsid w:val="000D3B9F"/>
    <w:rsid w:val="000E18DC"/>
    <w:rsid w:val="000E2C4B"/>
    <w:rsid w:val="001038E3"/>
    <w:rsid w:val="001467F0"/>
    <w:rsid w:val="00154F72"/>
    <w:rsid w:val="001B1DA2"/>
    <w:rsid w:val="001B4285"/>
    <w:rsid w:val="001E6072"/>
    <w:rsid w:val="00210005"/>
    <w:rsid w:val="00220C1D"/>
    <w:rsid w:val="002329A9"/>
    <w:rsid w:val="00272512"/>
    <w:rsid w:val="00291653"/>
    <w:rsid w:val="002E0864"/>
    <w:rsid w:val="002E6177"/>
    <w:rsid w:val="002F39F5"/>
    <w:rsid w:val="00314078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6622E"/>
    <w:rsid w:val="004705E5"/>
    <w:rsid w:val="00474D5C"/>
    <w:rsid w:val="00482CD0"/>
    <w:rsid w:val="0049465C"/>
    <w:rsid w:val="00497816"/>
    <w:rsid w:val="004B0483"/>
    <w:rsid w:val="004C12A7"/>
    <w:rsid w:val="004E2919"/>
    <w:rsid w:val="004E7285"/>
    <w:rsid w:val="004F663D"/>
    <w:rsid w:val="005119B7"/>
    <w:rsid w:val="005543F4"/>
    <w:rsid w:val="00557F44"/>
    <w:rsid w:val="00574C67"/>
    <w:rsid w:val="0058003C"/>
    <w:rsid w:val="0059521A"/>
    <w:rsid w:val="005A4BC6"/>
    <w:rsid w:val="005C3E1E"/>
    <w:rsid w:val="005C4D8E"/>
    <w:rsid w:val="005F157A"/>
    <w:rsid w:val="0060171D"/>
    <w:rsid w:val="00601863"/>
    <w:rsid w:val="006155BD"/>
    <w:rsid w:val="00617E61"/>
    <w:rsid w:val="00630B9B"/>
    <w:rsid w:val="006347E0"/>
    <w:rsid w:val="00637471"/>
    <w:rsid w:val="00641F3F"/>
    <w:rsid w:val="00643995"/>
    <w:rsid w:val="006525E1"/>
    <w:rsid w:val="00653357"/>
    <w:rsid w:val="006645D6"/>
    <w:rsid w:val="00670CE4"/>
    <w:rsid w:val="00687ED5"/>
    <w:rsid w:val="006C2308"/>
    <w:rsid w:val="006C544D"/>
    <w:rsid w:val="006D2745"/>
    <w:rsid w:val="006E1CD0"/>
    <w:rsid w:val="006F5E44"/>
    <w:rsid w:val="007072F4"/>
    <w:rsid w:val="00735CED"/>
    <w:rsid w:val="0076072C"/>
    <w:rsid w:val="007A1E37"/>
    <w:rsid w:val="007E6A15"/>
    <w:rsid w:val="008051DA"/>
    <w:rsid w:val="00817E93"/>
    <w:rsid w:val="00832A27"/>
    <w:rsid w:val="0084686B"/>
    <w:rsid w:val="00857809"/>
    <w:rsid w:val="00863B30"/>
    <w:rsid w:val="008744CC"/>
    <w:rsid w:val="00874FFA"/>
    <w:rsid w:val="00897C3C"/>
    <w:rsid w:val="008D3B94"/>
    <w:rsid w:val="008E5EA4"/>
    <w:rsid w:val="008F5575"/>
    <w:rsid w:val="00963F23"/>
    <w:rsid w:val="00987F37"/>
    <w:rsid w:val="009A29CD"/>
    <w:rsid w:val="009A2A9B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230FC"/>
    <w:rsid w:val="00B34F87"/>
    <w:rsid w:val="00B51B9B"/>
    <w:rsid w:val="00B74A9A"/>
    <w:rsid w:val="00B76096"/>
    <w:rsid w:val="00B93CEE"/>
    <w:rsid w:val="00B96C6F"/>
    <w:rsid w:val="00BC39BA"/>
    <w:rsid w:val="00BF1D5B"/>
    <w:rsid w:val="00C068D8"/>
    <w:rsid w:val="00C11FF3"/>
    <w:rsid w:val="00C139C1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40FED"/>
    <w:rsid w:val="00D434BE"/>
    <w:rsid w:val="00D44F1C"/>
    <w:rsid w:val="00D82488"/>
    <w:rsid w:val="00DA0534"/>
    <w:rsid w:val="00DB293A"/>
    <w:rsid w:val="00DD4130"/>
    <w:rsid w:val="00DE36CE"/>
    <w:rsid w:val="00E03BAB"/>
    <w:rsid w:val="00E041D8"/>
    <w:rsid w:val="00E16F1B"/>
    <w:rsid w:val="00E20003"/>
    <w:rsid w:val="00E34AB0"/>
    <w:rsid w:val="00E35793"/>
    <w:rsid w:val="00E85CA1"/>
    <w:rsid w:val="00EE13BC"/>
    <w:rsid w:val="00EE561E"/>
    <w:rsid w:val="00EF2D69"/>
    <w:rsid w:val="00F00091"/>
    <w:rsid w:val="00F0270A"/>
    <w:rsid w:val="00F151F7"/>
    <w:rsid w:val="00F3657A"/>
    <w:rsid w:val="00F506A3"/>
    <w:rsid w:val="00F74D0C"/>
    <w:rsid w:val="00F8289A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FAC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F00E-D47D-403F-B2FF-72F6042E3F2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C60B62-D824-4FC5-8ED3-03F670A2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9B922-0CD2-423B-9A2C-29B99927E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3FFF5-3C56-45F5-B6C4-EE2CA3F0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1654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2017-08-02T09:04:00Z</cp:lastPrinted>
  <dcterms:created xsi:type="dcterms:W3CDTF">2017-08-02T09:12:00Z</dcterms:created>
  <dcterms:modified xsi:type="dcterms:W3CDTF">2017-08-02T09:12:00Z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